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63AD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065CBB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ՁԲ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-1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9/</w:t>
      </w:r>
      <w:r w:rsidR="00E063AD">
        <w:rPr>
          <w:rFonts w:ascii="GHEA Grapalat" w:hAnsi="GHEA Grapalat"/>
          <w:b w:val="0"/>
          <w:sz w:val="24"/>
          <w:szCs w:val="24"/>
          <w:lang w:val="hy-AM"/>
        </w:rPr>
        <w:t>55</w:t>
      </w:r>
    </w:p>
    <w:p w:rsidR="0012540C" w:rsidRPr="00E05B2C" w:rsidRDefault="0085025B" w:rsidP="00065CBB">
      <w:pPr>
        <w:pStyle w:val="BodyText"/>
        <w:widowControl w:val="0"/>
        <w:spacing w:line="360" w:lineRule="auto"/>
        <w:ind w:right="-7" w:firstLine="708"/>
        <w:jc w:val="both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>ՀՀ ՖՆ-ԳՀԾՁԲ-19/</w:t>
      </w:r>
      <w:r w:rsidR="00E063AD">
        <w:rPr>
          <w:rFonts w:ascii="GHEA Grapalat" w:hAnsi="GHEA Grapalat"/>
          <w:sz w:val="24"/>
          <w:szCs w:val="24"/>
          <w:lang w:val="hy-AM"/>
        </w:rPr>
        <w:t>55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приобретени</w:t>
      </w:r>
      <w:r w:rsidR="00065CBB" w:rsidRPr="00065CBB">
        <w:rPr>
          <w:rFonts w:ascii="GHEA Grapalat" w:hAnsi="GHEA Grapalat"/>
          <w:sz w:val="24"/>
          <w:szCs w:val="24"/>
        </w:rPr>
        <w:t>и</w:t>
      </w:r>
      <w:r w:rsidRPr="00065CBB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 xml:space="preserve">услуг по доставки посылок (Инкассация) </w:t>
      </w:r>
      <w:r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063AD" w:rsidRPr="00E063AD" w:rsidRDefault="00CC482C" w:rsidP="00E063AD">
            <w:pPr>
              <w:ind w:left="31" w:hanging="75"/>
              <w:jc w:val="both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 xml:space="preserve">Процедура закупки объявлена несостоявшейся согласно </w:t>
            </w:r>
            <w:r w:rsidR="00E063AD" w:rsidRPr="00E063AD">
              <w:rPr>
                <w:rFonts w:ascii="GHEA Grapalat" w:hAnsi="GHEA Grapalat"/>
                <w:sz w:val="20"/>
              </w:rPr>
              <w:t>постановленный Правительством РА от 04.05.2017г.</w:t>
            </w:r>
          </w:p>
          <w:p w:rsidR="00A72AAE" w:rsidRPr="00E063AD" w:rsidRDefault="00CC482C" w:rsidP="00E063AD">
            <w:pPr>
              <w:widowControl w:val="0"/>
              <w:ind w:left="31" w:hanging="75"/>
              <w:jc w:val="center"/>
              <w:rPr>
                <w:rFonts w:ascii="GHEA Grapalat" w:hAnsi="GHEA Grapalat"/>
                <w:sz w:val="20"/>
              </w:rPr>
            </w:pPr>
            <w:r w:rsidRPr="00E063AD">
              <w:rPr>
                <w:rFonts w:ascii="GHEA Grapalat" w:hAnsi="GHEA Grapalat"/>
                <w:sz w:val="20"/>
              </w:rPr>
              <w:t>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</w:t>
            </w:r>
            <w:bookmarkStart w:id="0" w:name="_GoBack"/>
            <w:bookmarkEnd w:id="0"/>
            <w:r w:rsidRPr="004E4619">
              <w:rPr>
                <w:rFonts w:ascii="GHEA Grapalat" w:hAnsi="GHEA Grapalat"/>
                <w:b/>
                <w:sz w:val="20"/>
              </w:rPr>
              <w:t>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65CBB" w:rsidRDefault="00065CB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Cs w:val="18"/>
                <w:lang w:val="hy-AM"/>
              </w:rPr>
              <w:t xml:space="preserve"> </w:t>
            </w:r>
            <w:r w:rsidRPr="00065CBB">
              <w:rPr>
                <w:rFonts w:ascii="GHEA Grapalat" w:hAnsi="GHEA Grapalat"/>
                <w:szCs w:val="24"/>
              </w:rPr>
              <w:t>услуг</w:t>
            </w:r>
            <w:r>
              <w:rPr>
                <w:rFonts w:ascii="GHEA Grapalat" w:hAnsi="GHEA Grapalat"/>
                <w:szCs w:val="24"/>
                <w:lang w:val="hy-AM"/>
              </w:rPr>
              <w:t>а</w:t>
            </w:r>
            <w:r w:rsidRPr="00065CBB">
              <w:rPr>
                <w:rFonts w:ascii="GHEA Grapalat" w:hAnsi="GHEA Grapalat"/>
                <w:szCs w:val="24"/>
              </w:rPr>
              <w:t xml:space="preserve"> по доставки посылок (Инкассация)  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E063AD" w:rsidRPr="00E063AD" w:rsidRDefault="00E063AD" w:rsidP="00E063AD">
            <w:pPr>
              <w:jc w:val="both"/>
              <w:rPr>
                <w:rFonts w:ascii="GHEA Grapalat" w:hAnsi="GHEA Grapalat"/>
                <w:sz w:val="20"/>
              </w:rPr>
            </w:pPr>
            <w:r w:rsidRPr="00E063AD">
              <w:rPr>
                <w:rFonts w:ascii="GHEA Grapalat" w:hAnsi="GHEA Grapalat"/>
                <w:sz w:val="20"/>
              </w:rPr>
              <w:t>на основании подпункта  з/ пункта 5 статьи 40 постановленный Правительством РА от 04.05.2017г.</w:t>
            </w:r>
          </w:p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A35760" w:rsidP="00A35760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A35760">
              <w:rPr>
                <w:rFonts w:ascii="GHEA Grapalat" w:hAnsi="GHEA Grapalat"/>
                <w:sz w:val="20"/>
              </w:rPr>
              <w:t>По истечении крайнего срока, установленного для переговоров, если цены, представленные участниками торгов, превышают цену, установленную участниками торгов, оценочный комитет может назначить участника, предложившего самую низкую цену, в результате переговоров при условии, что:</w:t>
            </w:r>
            <w:r w:rsidRPr="00A35760">
              <w:rPr>
                <w:rFonts w:ascii="GHEA Grapalat" w:hAnsi="GHEA Grapalat"/>
                <w:sz w:val="20"/>
              </w:rPr>
              <w:br/>
            </w:r>
            <w:r w:rsidRPr="00A35760">
              <w:rPr>
                <w:rFonts w:ascii="GHEA Grapalat" w:hAnsi="GHEA Grapalat"/>
                <w:sz w:val="20"/>
              </w:rPr>
              <w:t xml:space="preserve">- в календарном году уже была организована, по крайней мере, одна процедура конкурсных торгов с такими же характеристиками </w:t>
            </w:r>
            <w:r w:rsidRPr="00A35760">
              <w:rPr>
                <w:rFonts w:ascii="GHEA Grapalat" w:hAnsi="GHEA Grapalat"/>
                <w:sz w:val="20"/>
              </w:rPr>
              <w:lastRenderedPageBreak/>
              <w:t xml:space="preserve">закупочной позиции, которая не была объявлена </w:t>
            </w:r>
            <w:r w:rsidRPr="00A35760">
              <w:rPr>
                <w:rFonts w:ascii="Cambria Math" w:hAnsi="Cambria Math" w:cs="Cambria Math"/>
                <w:sz w:val="20"/>
              </w:rPr>
              <w:t>​​</w:t>
            </w:r>
            <w:r w:rsidRPr="00A35760">
              <w:rPr>
                <w:rFonts w:ascii="GHEA Grapalat" w:hAnsi="GHEA Grapalat" w:cs="GHEA Grapalat"/>
                <w:sz w:val="20"/>
              </w:rPr>
              <w:t>на</w:t>
            </w:r>
            <w:r w:rsidRPr="00A35760">
              <w:rPr>
                <w:rFonts w:ascii="GHEA Grapalat" w:hAnsi="GHEA Grapalat"/>
                <w:sz w:val="20"/>
              </w:rPr>
              <w:t xml:space="preserve"> основе цены предложения, превышающей цену предложения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065CBB" w:rsidRDefault="002C44C4" w:rsidP="00065C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06419E" w:rsidRPr="00065CBB">
        <w:rPr>
          <w:rFonts w:ascii="GHEA Grapalat" w:hAnsi="GHEA Grapalat"/>
          <w:szCs w:val="24"/>
        </w:rPr>
        <w:t xml:space="preserve"> 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4E4619" w:rsidRPr="00065CBB">
        <w:rPr>
          <w:rFonts w:ascii="GHEA Grapalat" w:hAnsi="GHEA Grapalat"/>
          <w:szCs w:val="24"/>
        </w:rPr>
        <w:t xml:space="preserve"> </w:t>
      </w:r>
      <w:r w:rsidR="00065CBB" w:rsidRPr="00065CBB">
        <w:rPr>
          <w:rFonts w:ascii="GHEA Grapalat" w:hAnsi="GHEA Grapalat"/>
          <w:szCs w:val="24"/>
        </w:rPr>
        <w:t>ՀՀ ՖՆ-ԳՀԾՁԲ-19/</w:t>
      </w:r>
      <w:r w:rsidR="00E063AD">
        <w:rPr>
          <w:rFonts w:ascii="GHEA Grapalat" w:hAnsi="GHEA Grapalat"/>
          <w:szCs w:val="24"/>
          <w:lang w:val="hy-AM"/>
        </w:rPr>
        <w:t>55</w:t>
      </w:r>
      <w:r w:rsidR="00065CBB" w:rsidRPr="00065CBB">
        <w:rPr>
          <w:rFonts w:ascii="GHEA Grapalat" w:hAnsi="GHEA Grapalat"/>
          <w:szCs w:val="24"/>
        </w:rPr>
        <w:t xml:space="preserve"> Лусине Саакяну</w:t>
      </w:r>
      <w:r w:rsidR="0085025B" w:rsidRPr="00065CBB">
        <w:rPr>
          <w:rFonts w:ascii="GHEA Grapalat" w:hAnsi="GHEA Grapalat"/>
          <w:szCs w:val="24"/>
        </w:rPr>
        <w:t>.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065CB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065CBB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065CBB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65CBB">
        <w:rPr>
          <w:rFonts w:ascii="GHEA Grapalat" w:hAnsi="GHEA Grapalat"/>
          <w:lang w:val="hy-AM"/>
        </w:rPr>
        <w:t xml:space="preserve">Министерство Финансов 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A13" w:rsidRDefault="00BE5A13">
      <w:r>
        <w:separator/>
      </w:r>
    </w:p>
  </w:endnote>
  <w:endnote w:type="continuationSeparator" w:id="0">
    <w:p w:rsidR="00BE5A13" w:rsidRDefault="00BE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3576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A13" w:rsidRDefault="00BE5A13">
      <w:r>
        <w:separator/>
      </w:r>
    </w:p>
  </w:footnote>
  <w:footnote w:type="continuationSeparator" w:id="0">
    <w:p w:rsidR="00BE5A13" w:rsidRDefault="00BE5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5760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A13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3AD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332EE5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tlid-translation">
    <w:name w:val="tlid-translation"/>
    <w:rsid w:val="00E06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</cp:revision>
  <cp:lastPrinted>2019-12-18T13:42:00Z</cp:lastPrinted>
  <dcterms:created xsi:type="dcterms:W3CDTF">2019-11-28T10:33:00Z</dcterms:created>
  <dcterms:modified xsi:type="dcterms:W3CDTF">2019-12-18T13:42:00Z</dcterms:modified>
</cp:coreProperties>
</file>